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47CDE" w14:textId="77777777" w:rsidR="00F848B3" w:rsidRPr="00F848B3" w:rsidRDefault="00F848B3" w:rsidP="00F848B3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2875772" w14:textId="77777777" w:rsidR="00F848B3" w:rsidRPr="00F848B3" w:rsidRDefault="00F848B3" w:rsidP="00F848B3">
      <w:pPr>
        <w:rPr>
          <w:rFonts w:ascii="Arial" w:hAnsi="Arial" w:cs="Arial"/>
          <w:b/>
          <w:i/>
        </w:rPr>
      </w:pPr>
    </w:p>
    <w:p w14:paraId="3D328190" w14:textId="77777777" w:rsidR="00F848B3" w:rsidRPr="00F848B3" w:rsidRDefault="00F848B3" w:rsidP="00F848B3">
      <w:pPr>
        <w:rPr>
          <w:rFonts w:ascii="Arial" w:hAnsi="Arial" w:cs="Arial"/>
          <w:b/>
        </w:rPr>
      </w:pPr>
    </w:p>
    <w:p w14:paraId="55A14049" w14:textId="77777777" w:rsidR="00F848B3" w:rsidRPr="00F848B3" w:rsidRDefault="00F848B3" w:rsidP="00F848B3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6: Using Brain Science to Improve Memory </w:t>
      </w:r>
    </w:p>
    <w:p w14:paraId="262C1B98" w14:textId="77777777" w:rsidR="00F848B3" w:rsidRPr="00F848B3" w:rsidRDefault="00F848B3" w:rsidP="00F848B3">
      <w:pPr>
        <w:rPr>
          <w:rFonts w:ascii="Arial" w:hAnsi="Arial" w:cs="Arial"/>
        </w:rPr>
      </w:pPr>
    </w:p>
    <w:p w14:paraId="052B5F5A" w14:textId="77777777" w:rsidR="00083451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material on memory and forgetting. How can you use this information to improve your studying in college?</w:t>
      </w:r>
    </w:p>
    <w:p w14:paraId="6BF5BDF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4D855E08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848B3">
        <w:rPr>
          <w:rFonts w:ascii="Arial" w:hAnsi="Arial" w:cs="Arial"/>
        </w:rPr>
        <w:t>Review the memory techniques explained in this chapter. List and briefly explain at least three techniques and give examples of how you can use them.</w:t>
      </w:r>
    </w:p>
    <w:p w14:paraId="107546D4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E2AF86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the material on using mnemonics and other memory tricks. List and explain at least three techniques that you find useful.</w:t>
      </w:r>
    </w:p>
    <w:p w14:paraId="51884289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736D67BE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your plan for keeping your brain healthy throughout life? Include some of these ideas: keeping mentally active, exercise, getting enough sleep, nutrition, drinking water, relaxation, avoiding addictions, and using safety gear. </w:t>
      </w:r>
    </w:p>
    <w:p w14:paraId="4731EC65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146A8A5" w14:textId="77777777" w:rsidR="00F848B3" w:rsidRDefault="00F848B3" w:rsidP="00F848B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How can you use positive thinking to improve your memory and success in college? Use any of these questions to guide your thinking:</w:t>
      </w:r>
    </w:p>
    <w:p w14:paraId="6EC0A67E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6FC026D5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myself?</w:t>
      </w:r>
    </w:p>
    <w:p w14:paraId="399EAB58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I think positively about my college experience?</w:t>
      </w:r>
    </w:p>
    <w:p w14:paraId="17203373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the connection between belief and success?</w:t>
      </w:r>
    </w:p>
    <w:p w14:paraId="49628C82" w14:textId="77777777" w:rsidR="00F848B3" w:rsidRDefault="00F848B3" w:rsidP="00F848B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How can positive thinking make college more fun?</w:t>
      </w:r>
    </w:p>
    <w:p w14:paraId="64B526E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p w14:paraId="14A13C70" w14:textId="77777777" w:rsidR="00F848B3" w:rsidRPr="00F848B3" w:rsidRDefault="00F848B3" w:rsidP="00F848B3">
      <w:pPr>
        <w:pStyle w:val="ListParagraph"/>
        <w:rPr>
          <w:rFonts w:ascii="Arial" w:hAnsi="Arial" w:cs="Arial"/>
        </w:rPr>
      </w:pPr>
    </w:p>
    <w:sectPr w:rsidR="00F848B3" w:rsidRPr="00F8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23CE8"/>
    <w:multiLevelType w:val="hybridMultilevel"/>
    <w:tmpl w:val="80B88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B3"/>
    <w:rsid w:val="00083451"/>
    <w:rsid w:val="00451E13"/>
    <w:rsid w:val="00F848B3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53EB"/>
  <w15:chartTrackingRefBased/>
  <w15:docId w15:val="{8D77507C-6493-4EF3-9091-F1CC1ADA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2021-07-09T19:39:00Z</dcterms:created>
  <dcterms:modified xsi:type="dcterms:W3CDTF">2021-07-09T19:39:00Z</dcterms:modified>
</cp:coreProperties>
</file>